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962392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Gloves</w:t>
      </w:r>
    </w:p>
    <w:p w:rsidR="00E83211" w:rsidRDefault="00962392" w:rsidP="005D6D57">
      <w:pPr>
        <w:tabs>
          <w:tab w:val="left" w:pos="2146"/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Authority is in place for our protection</w:t>
      </w:r>
      <w:r w:rsidR="00475A70">
        <w:rPr>
          <w:sz w:val="24"/>
          <w:szCs w:val="24"/>
        </w:rPr>
        <w:t>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962392" w:rsidRDefault="00962392" w:rsidP="0096239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 xml:space="preserve">Get </w:t>
      </w:r>
      <w:r>
        <w:rPr>
          <w:rFonts w:eastAsia="Times New Roman" w:cs="Arial"/>
          <w:color w:val="222222"/>
          <w:sz w:val="24"/>
          <w:szCs w:val="24"/>
        </w:rPr>
        <w:t>2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pairs of</w:t>
      </w:r>
      <w:r w:rsidR="00A8350A">
        <w:rPr>
          <w:rFonts w:eastAsia="Times New Roman" w:cs="Arial"/>
          <w:color w:val="222222"/>
          <w:sz w:val="24"/>
          <w:szCs w:val="24"/>
        </w:rPr>
        <w:t xml:space="preserve"> thick waterproof</w:t>
      </w:r>
      <w:r>
        <w:rPr>
          <w:rFonts w:eastAsia="Times New Roman" w:cs="Arial"/>
          <w:color w:val="222222"/>
          <w:sz w:val="24"/>
          <w:szCs w:val="24"/>
        </w:rPr>
        <w:t xml:space="preserve"> winter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gloves</w:t>
      </w:r>
      <w:r>
        <w:rPr>
          <w:rFonts w:eastAsia="Times New Roman" w:cs="Arial"/>
          <w:color w:val="222222"/>
          <w:sz w:val="24"/>
          <w:szCs w:val="24"/>
        </w:rPr>
        <w:t xml:space="preserve"> and a good bit of ice.</w:t>
      </w:r>
    </w:p>
    <w:p w:rsidR="00EB7D06" w:rsidRDefault="00EB7D06" w:rsidP="0096239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EB7D06" w:rsidRPr="00962392" w:rsidRDefault="00EB7D06" w:rsidP="0096239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Get one umbrella.</w:t>
      </w:r>
    </w:p>
    <w:p w:rsidR="00962392" w:rsidRPr="00962392" w:rsidRDefault="00962392" w:rsidP="0096239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962392" w:rsidRPr="00962392" w:rsidRDefault="00962392" w:rsidP="0096239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>T</w:t>
      </w:r>
      <w:r w:rsidR="00A8350A">
        <w:rPr>
          <w:rFonts w:eastAsia="Times New Roman" w:cs="Arial"/>
          <w:color w:val="222222"/>
          <w:sz w:val="24"/>
          <w:szCs w:val="24"/>
        </w:rPr>
        <w:t>urn your Bible to Hebrews 13:17 and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Romans 13:1.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475A70" w:rsidRPr="008923C4" w:rsidRDefault="00962392" w:rsidP="00BE77B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Call up 4 volunteers and give </w:t>
      </w:r>
      <w:r w:rsidR="00EB7D06">
        <w:rPr>
          <w:rFonts w:eastAsia="Times New Roman" w:cs="Arial"/>
          <w:color w:val="222222"/>
          <w:sz w:val="24"/>
          <w:szCs w:val="24"/>
        </w:rPr>
        <w:t>only two of the volunteers a pair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B54A1F">
        <w:rPr>
          <w:rFonts w:eastAsia="Times New Roman" w:cs="Arial"/>
          <w:color w:val="222222"/>
          <w:sz w:val="24"/>
          <w:szCs w:val="24"/>
        </w:rPr>
        <w:t>gloves to wear. Then give all 4</w:t>
      </w:r>
      <w:r w:rsidR="00A8350A">
        <w:rPr>
          <w:rFonts w:eastAsia="Times New Roman" w:cs="Arial"/>
          <w:color w:val="222222"/>
          <w:sz w:val="24"/>
          <w:szCs w:val="24"/>
        </w:rPr>
        <w:t xml:space="preserve"> students</w:t>
      </w:r>
      <w:r w:rsidR="00B54A1F">
        <w:rPr>
          <w:rFonts w:eastAsia="Times New Roman" w:cs="Arial"/>
          <w:color w:val="222222"/>
          <w:sz w:val="24"/>
          <w:szCs w:val="24"/>
        </w:rPr>
        <w:t xml:space="preserve"> some ice to hold in their hands. See who can last the longest- the students with or without gloves.</w:t>
      </w:r>
    </w:p>
    <w:p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Pr="001F16EB" w:rsidRDefault="00B0476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E83211" w:rsidP="00BE77BC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475A70" w:rsidRPr="008923C4" w:rsidRDefault="00475A70" w:rsidP="00475A7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962392">
        <w:rPr>
          <w:rFonts w:eastAsia="Times New Roman" w:cs="Arial"/>
          <w:color w:val="222222"/>
          <w:sz w:val="24"/>
          <w:szCs w:val="24"/>
        </w:rPr>
        <w:t>Sometimes it might be a little annoying to wear gloves, but you'll definitely miss them if it's freezing outside and you don't have any on to protect your hands.</w:t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>In the same way, God has put something in our lives protect us</w:t>
      </w:r>
      <w:r w:rsidR="00EB7D06">
        <w:rPr>
          <w:rFonts w:eastAsia="Times New Roman" w:cs="Arial"/>
          <w:color w:val="222222"/>
          <w:sz w:val="24"/>
          <w:szCs w:val="24"/>
        </w:rPr>
        <w:t>—</w:t>
      </w:r>
      <w:r w:rsidRPr="00962392">
        <w:rPr>
          <w:rFonts w:eastAsia="Times New Roman" w:cs="Arial"/>
          <w:color w:val="222222"/>
          <w:sz w:val="24"/>
          <w:szCs w:val="24"/>
        </w:rPr>
        <w:t>people who are in</w:t>
      </w:r>
      <w:r>
        <w:rPr>
          <w:rFonts w:eastAsia="Times New Roman" w:cs="Arial"/>
          <w:color w:val="222222"/>
          <w:sz w:val="24"/>
          <w:szCs w:val="24"/>
        </w:rPr>
        <w:t xml:space="preserve"> positions of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authority.</w:t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>What are some examples of authorities in your life? Right, parents, teachers, police officers, government figures, etc.</w:t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 xml:space="preserve">God has given us authorities to protect us. Another </w:t>
      </w:r>
      <w:r w:rsidR="00EB7D06">
        <w:rPr>
          <w:rFonts w:eastAsia="Times New Roman" w:cs="Arial"/>
          <w:color w:val="222222"/>
          <w:sz w:val="24"/>
          <w:szCs w:val="24"/>
        </w:rPr>
        <w:t>way to demonstrate authority is an</w:t>
      </w:r>
      <w:r>
        <w:rPr>
          <w:rFonts w:eastAsia="Times New Roman" w:cs="Arial"/>
          <w:color w:val="222222"/>
          <w:sz w:val="24"/>
          <w:szCs w:val="24"/>
        </w:rPr>
        <w:t xml:space="preserve"> umbrella. </w:t>
      </w:r>
      <w:r w:rsidR="00EB7D06">
        <w:rPr>
          <w:rFonts w:eastAsia="Times New Roman" w:cs="Arial"/>
          <w:color w:val="222222"/>
          <w:sz w:val="24"/>
          <w:szCs w:val="24"/>
        </w:rPr>
        <w:t xml:space="preserve">[Open the umbrella over your head]. </w:t>
      </w:r>
      <w:r>
        <w:rPr>
          <w:rFonts w:eastAsia="Times New Roman" w:cs="Arial"/>
          <w:color w:val="222222"/>
          <w:sz w:val="24"/>
          <w:szCs w:val="24"/>
        </w:rPr>
        <w:t>Authorities are meant to be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like an umbrella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="00A8350A">
        <w:rPr>
          <w:rFonts w:eastAsia="Times New Roman" w:cs="Arial"/>
          <w:color w:val="222222"/>
          <w:sz w:val="24"/>
          <w:szCs w:val="24"/>
        </w:rPr>
        <w:t>hovering over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us</w:t>
      </w:r>
      <w:r w:rsidR="00A8350A">
        <w:rPr>
          <w:rFonts w:eastAsia="Times New Roman" w:cs="Arial"/>
          <w:color w:val="222222"/>
          <w:sz w:val="24"/>
          <w:szCs w:val="24"/>
        </w:rPr>
        <w:t>,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protecting us</w:t>
      </w:r>
      <w:r>
        <w:rPr>
          <w:rFonts w:eastAsia="Times New Roman" w:cs="Arial"/>
          <w:color w:val="222222"/>
          <w:sz w:val="24"/>
          <w:szCs w:val="24"/>
        </w:rPr>
        <w:t xml:space="preserve"> from the rain</w:t>
      </w:r>
      <w:r w:rsidRPr="00962392">
        <w:rPr>
          <w:rFonts w:eastAsia="Times New Roman" w:cs="Arial"/>
          <w:color w:val="222222"/>
          <w:sz w:val="24"/>
          <w:szCs w:val="24"/>
        </w:rPr>
        <w:t>.</w:t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>Sometimes we don't want to listen to those in authority because we want to do things our own way, but God says in Hebrews 13:17, "Obey your leaders and submit to them, for they are keeping watch over your souls, as those who will have to give an account."</w:t>
      </w:r>
    </w:p>
    <w:p w:rsidR="00B54A1F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lastRenderedPageBreak/>
        <w:t xml:space="preserve">In the end </w:t>
      </w:r>
      <w:r w:rsidRPr="00962392">
        <w:rPr>
          <w:rFonts w:eastAsia="Times New Roman" w:cs="Arial"/>
          <w:color w:val="222222"/>
          <w:sz w:val="24"/>
          <w:szCs w:val="24"/>
        </w:rPr>
        <w:t>our h</w:t>
      </w:r>
      <w:r w:rsidR="00EB7D06">
        <w:rPr>
          <w:rFonts w:eastAsia="Times New Roman" w:cs="Arial"/>
          <w:color w:val="222222"/>
          <w:sz w:val="24"/>
          <w:szCs w:val="24"/>
        </w:rPr>
        <w:t>ighest authority is the Bible. S</w:t>
      </w:r>
      <w:r w:rsidRPr="00962392">
        <w:rPr>
          <w:rFonts w:eastAsia="Times New Roman" w:cs="Arial"/>
          <w:color w:val="222222"/>
          <w:sz w:val="24"/>
          <w:szCs w:val="24"/>
        </w:rPr>
        <w:t>o</w:t>
      </w:r>
      <w:r w:rsidR="00EB7D06">
        <w:rPr>
          <w:rFonts w:eastAsia="Times New Roman" w:cs="Arial"/>
          <w:color w:val="222222"/>
          <w:sz w:val="24"/>
          <w:szCs w:val="24"/>
        </w:rPr>
        <w:t>,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we should not do things that go against what the Bible says, but after the Bible we are to obey the authorities that God has put in our lives.</w:t>
      </w:r>
    </w:p>
    <w:p w:rsidR="00B54A1F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A8350A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</w:t>
      </w:r>
      <w:r w:rsidRPr="00962392">
        <w:rPr>
          <w:rFonts w:eastAsia="Times New Roman" w:cs="Arial"/>
          <w:color w:val="222222"/>
          <w:sz w:val="24"/>
          <w:szCs w:val="24"/>
        </w:rPr>
        <w:t>ecause people are sinful</w:t>
      </w:r>
      <w:r>
        <w:rPr>
          <w:rFonts w:eastAsia="Times New Roman" w:cs="Arial"/>
          <w:color w:val="222222"/>
          <w:sz w:val="24"/>
          <w:szCs w:val="24"/>
        </w:rPr>
        <w:t>,</w:t>
      </w:r>
      <w:r w:rsidRPr="00962392">
        <w:rPr>
          <w:rFonts w:eastAsia="Times New Roman" w:cs="Arial"/>
          <w:color w:val="222222"/>
          <w:sz w:val="24"/>
          <w:szCs w:val="24"/>
        </w:rPr>
        <w:t xml:space="preserve"> many leader</w:t>
      </w:r>
      <w:r>
        <w:rPr>
          <w:rFonts w:eastAsia="Times New Roman" w:cs="Arial"/>
          <w:color w:val="222222"/>
          <w:sz w:val="24"/>
          <w:szCs w:val="24"/>
        </w:rPr>
        <w:t xml:space="preserve">s do not make good decisions, but this verse actually says that </w:t>
      </w:r>
      <w:r w:rsidR="00B54A1F">
        <w:rPr>
          <w:rFonts w:eastAsia="Times New Roman" w:cs="Arial"/>
          <w:color w:val="222222"/>
          <w:sz w:val="24"/>
          <w:szCs w:val="24"/>
        </w:rPr>
        <w:t>those in authority over you will be held accountabl</w:t>
      </w:r>
      <w:r>
        <w:rPr>
          <w:rFonts w:eastAsia="Times New Roman" w:cs="Arial"/>
          <w:color w:val="222222"/>
          <w:sz w:val="24"/>
          <w:szCs w:val="24"/>
        </w:rPr>
        <w:t>e if they do the wrong thing.</w:t>
      </w:r>
      <w:r w:rsidR="00B54A1F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>Romans 13:1 says, "Let every person be subject to the governing authorities. For there is no authority except from God, and those that exist have been instituted by God."</w:t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62392">
        <w:rPr>
          <w:rFonts w:eastAsia="Times New Roman" w:cs="Arial"/>
          <w:color w:val="222222"/>
          <w:sz w:val="24"/>
          <w:szCs w:val="24"/>
        </w:rPr>
        <w:t>And did you know one of the 10 commandments is actually to obey your parents!?</w:t>
      </w:r>
      <w:r>
        <w:rPr>
          <w:rFonts w:eastAsia="Times New Roman" w:cs="Arial"/>
          <w:color w:val="222222"/>
          <w:sz w:val="24"/>
          <w:szCs w:val="24"/>
        </w:rPr>
        <w:t>”</w:t>
      </w:r>
      <w:r w:rsidRPr="0096239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54A1F" w:rsidRPr="00962392" w:rsidRDefault="00B54A1F" w:rsidP="00B54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239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It’s very important to God that we honor, respect and obey our authorities as long as they are not going against God’s Word</w:t>
      </w:r>
      <w:r w:rsidR="00EB7D06">
        <w:rPr>
          <w:rFonts w:eastAsia="Times New Roman" w:cs="Arial"/>
          <w:color w:val="222222"/>
          <w:sz w:val="24"/>
          <w:szCs w:val="24"/>
        </w:rPr>
        <w:t>—</w:t>
      </w:r>
      <w:r w:rsidR="00A8350A">
        <w:rPr>
          <w:rFonts w:eastAsia="Times New Roman" w:cs="Arial"/>
          <w:color w:val="222222"/>
          <w:sz w:val="24"/>
          <w:szCs w:val="24"/>
        </w:rPr>
        <w:t>which is</w:t>
      </w:r>
      <w:r>
        <w:rPr>
          <w:rFonts w:eastAsia="Times New Roman" w:cs="Arial"/>
          <w:color w:val="222222"/>
          <w:sz w:val="24"/>
          <w:szCs w:val="24"/>
        </w:rPr>
        <w:t xml:space="preserve"> one</w:t>
      </w:r>
      <w:r w:rsidR="00A8350A">
        <w:rPr>
          <w:rFonts w:eastAsia="Times New Roman" w:cs="Arial"/>
          <w:color w:val="222222"/>
          <w:sz w:val="24"/>
          <w:szCs w:val="24"/>
        </w:rPr>
        <w:t xml:space="preserve"> big</w:t>
      </w:r>
      <w:r>
        <w:rPr>
          <w:rFonts w:eastAsia="Times New Roman" w:cs="Arial"/>
          <w:color w:val="222222"/>
          <w:sz w:val="24"/>
          <w:szCs w:val="24"/>
        </w:rPr>
        <w:t xml:space="preserve"> reason we need to know what God’s Word says</w:t>
      </w:r>
      <w:r w:rsidR="00A8350A">
        <w:rPr>
          <w:rFonts w:eastAsia="Times New Roman" w:cs="Arial"/>
          <w:color w:val="222222"/>
          <w:sz w:val="24"/>
          <w:szCs w:val="24"/>
        </w:rPr>
        <w:t>!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B54A1F" w:rsidRDefault="00B54A1F" w:rsidP="00B54A1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8F6BF7" w:rsidRPr="008F6BF7" w:rsidRDefault="00E83211" w:rsidP="00A1690B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  <w:r w:rsidR="00C8537A">
        <w:rPr>
          <w:sz w:val="24"/>
          <w:szCs w:val="24"/>
        </w:rPr>
        <w:tab/>
      </w:r>
    </w:p>
    <w:p w:rsidR="00B54A1F" w:rsidRPr="00962392" w:rsidRDefault="00B54A1F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962392">
        <w:rPr>
          <w:rFonts w:eastAsia="Times New Roman" w:cs="Arial"/>
          <w:color w:val="222222"/>
          <w:sz w:val="24"/>
          <w:szCs w:val="24"/>
        </w:rPr>
        <w:t>Next time you’re in the cold without your gloves on remember that</w:t>
      </w:r>
      <w:r w:rsidR="00EB7D06">
        <w:rPr>
          <w:rFonts w:eastAsia="Times New Roman" w:cs="Arial"/>
          <w:color w:val="222222"/>
          <w:sz w:val="24"/>
          <w:szCs w:val="24"/>
        </w:rPr>
        <w:t>, just like your gloves, people in authority are there to protect you. A</w:t>
      </w:r>
      <w:r>
        <w:rPr>
          <w:rFonts w:eastAsia="Times New Roman" w:cs="Arial"/>
          <w:color w:val="222222"/>
          <w:sz w:val="24"/>
          <w:szCs w:val="24"/>
        </w:rPr>
        <w:t>nd when you do not honor t</w:t>
      </w:r>
      <w:r w:rsidR="00A8350A">
        <w:rPr>
          <w:rFonts w:eastAsia="Times New Roman" w:cs="Arial"/>
          <w:color w:val="222222"/>
          <w:sz w:val="24"/>
          <w:szCs w:val="24"/>
        </w:rPr>
        <w:t>hem you are disobeying God and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24"/>
        </w:rPr>
        <w:t xml:space="preserve"> are most likely putting yourself in a dangerous or painful position</w:t>
      </w:r>
      <w:r w:rsidRPr="00962392">
        <w:rPr>
          <w:rFonts w:eastAsia="Times New Roman" w:cs="Arial"/>
          <w:color w:val="222222"/>
          <w:sz w:val="24"/>
          <w:szCs w:val="24"/>
        </w:rPr>
        <w:t>.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962392" w:rsidRPr="00962392" w:rsidRDefault="00962392" w:rsidP="00B54A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sectPr w:rsidR="00962392" w:rsidRPr="00962392" w:rsidSect="00457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84" w:rsidRDefault="00363C84" w:rsidP="000063A8">
      <w:pPr>
        <w:spacing w:after="0" w:line="240" w:lineRule="auto"/>
      </w:pPr>
      <w:r>
        <w:separator/>
      </w:r>
    </w:p>
  </w:endnote>
  <w:endnote w:type="continuationSeparator" w:id="0">
    <w:p w:rsidR="00363C84" w:rsidRDefault="00363C84" w:rsidP="0000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A8" w:rsidRDefault="00006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A8" w:rsidRDefault="000063A8" w:rsidP="000063A8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0063A8" w:rsidRDefault="000063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A8" w:rsidRDefault="00006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84" w:rsidRDefault="00363C84" w:rsidP="000063A8">
      <w:pPr>
        <w:spacing w:after="0" w:line="240" w:lineRule="auto"/>
      </w:pPr>
      <w:r>
        <w:separator/>
      </w:r>
    </w:p>
  </w:footnote>
  <w:footnote w:type="continuationSeparator" w:id="0">
    <w:p w:rsidR="00363C84" w:rsidRDefault="00363C84" w:rsidP="0000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A8" w:rsidRDefault="000063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A8" w:rsidRDefault="000063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A8" w:rsidRDefault="000063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063A8"/>
    <w:rsid w:val="0009323F"/>
    <w:rsid w:val="000B3133"/>
    <w:rsid w:val="00133F50"/>
    <w:rsid w:val="001E7A02"/>
    <w:rsid w:val="001F16EB"/>
    <w:rsid w:val="002B1E5A"/>
    <w:rsid w:val="00316BA3"/>
    <w:rsid w:val="00363C84"/>
    <w:rsid w:val="00457633"/>
    <w:rsid w:val="00475A70"/>
    <w:rsid w:val="005410FE"/>
    <w:rsid w:val="005D6D57"/>
    <w:rsid w:val="005F504B"/>
    <w:rsid w:val="006642E1"/>
    <w:rsid w:val="006D42D3"/>
    <w:rsid w:val="0077781C"/>
    <w:rsid w:val="00826A34"/>
    <w:rsid w:val="008923C4"/>
    <w:rsid w:val="008F6BF7"/>
    <w:rsid w:val="00962392"/>
    <w:rsid w:val="00A1690B"/>
    <w:rsid w:val="00A257E1"/>
    <w:rsid w:val="00A8350A"/>
    <w:rsid w:val="00A919F2"/>
    <w:rsid w:val="00B0476B"/>
    <w:rsid w:val="00B54A1F"/>
    <w:rsid w:val="00BE017F"/>
    <w:rsid w:val="00BE77BC"/>
    <w:rsid w:val="00C20AC6"/>
    <w:rsid w:val="00C22585"/>
    <w:rsid w:val="00C339CB"/>
    <w:rsid w:val="00C8537A"/>
    <w:rsid w:val="00CE5BCF"/>
    <w:rsid w:val="00D01AD8"/>
    <w:rsid w:val="00D8003F"/>
    <w:rsid w:val="00D96EE8"/>
    <w:rsid w:val="00E4038A"/>
    <w:rsid w:val="00E83211"/>
    <w:rsid w:val="00E87FDA"/>
    <w:rsid w:val="00EB7D06"/>
    <w:rsid w:val="00F10590"/>
    <w:rsid w:val="00F230C2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3A8"/>
  </w:style>
  <w:style w:type="paragraph" w:styleId="Footer">
    <w:name w:val="footer"/>
    <w:basedOn w:val="Normal"/>
    <w:link w:val="FooterChar"/>
    <w:uiPriority w:val="99"/>
    <w:semiHidden/>
    <w:unhideWhenUsed/>
    <w:rsid w:val="0000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3A8"/>
  </w:style>
  <w:style w:type="character" w:styleId="Hyperlink">
    <w:name w:val="Hyperlink"/>
    <w:basedOn w:val="DefaultParagraphFont"/>
    <w:uiPriority w:val="99"/>
    <w:semiHidden/>
    <w:unhideWhenUsed/>
    <w:rsid w:val="000063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2013-09-18T23:02:00Z</dcterms:created>
  <dcterms:modified xsi:type="dcterms:W3CDTF">2013-09-18T23:46:00Z</dcterms:modified>
</cp:coreProperties>
</file>