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3AE1" w14:textId="77777777" w:rsidR="009A5491" w:rsidRPr="005B4AD8" w:rsidRDefault="009A5491" w:rsidP="009A5491">
      <w:pPr>
        <w:jc w:val="center"/>
        <w:rPr>
          <w:rFonts w:ascii="Arial" w:hAnsi="Arial" w:cs="Arial"/>
        </w:rPr>
      </w:pPr>
      <w:r w:rsidRPr="005B4AD8">
        <w:rPr>
          <w:rFonts w:ascii="Arial" w:hAnsi="Arial" w:cs="Arial"/>
          <w:b/>
          <w:sz w:val="32"/>
          <w:szCs w:val="32"/>
        </w:rPr>
        <w:t>HE HAS RISEN!</w:t>
      </w:r>
    </w:p>
    <w:p w14:paraId="7E0AC84A" w14:textId="77777777" w:rsidR="009A5491" w:rsidRPr="005B4AD8" w:rsidRDefault="009A5491" w:rsidP="009A5491">
      <w:pPr>
        <w:jc w:val="center"/>
        <w:rPr>
          <w:rFonts w:ascii="Arial" w:hAnsi="Arial" w:cs="Arial"/>
          <w:b/>
          <w:sz w:val="32"/>
          <w:szCs w:val="32"/>
        </w:rPr>
      </w:pPr>
      <w:r>
        <w:rPr>
          <w:rFonts w:ascii="Arial" w:hAnsi="Arial" w:cs="Arial"/>
          <w:b/>
          <w:sz w:val="32"/>
          <w:szCs w:val="32"/>
        </w:rPr>
        <w:br/>
      </w:r>
    </w:p>
    <w:p w14:paraId="7EB2B710" w14:textId="77777777" w:rsidR="009A5491" w:rsidRPr="005B4AD8" w:rsidRDefault="009A5491" w:rsidP="009A5491">
      <w:pPr>
        <w:jc w:val="center"/>
        <w:rPr>
          <w:rFonts w:ascii="Arial" w:hAnsi="Arial" w:cs="Arial"/>
          <w:b/>
          <w:sz w:val="28"/>
          <w:szCs w:val="28"/>
        </w:rPr>
      </w:pPr>
      <w:r w:rsidRPr="005B4AD8">
        <w:rPr>
          <w:rFonts w:ascii="Arial" w:hAnsi="Arial" w:cs="Arial"/>
          <w:b/>
          <w:sz w:val="28"/>
          <w:szCs w:val="28"/>
        </w:rPr>
        <w:t>PREP</w:t>
      </w:r>
      <w:r>
        <w:rPr>
          <w:rFonts w:ascii="Arial" w:hAnsi="Arial" w:cs="Arial"/>
          <w:b/>
          <w:sz w:val="28"/>
          <w:szCs w:val="28"/>
        </w:rPr>
        <w:br/>
      </w:r>
    </w:p>
    <w:p w14:paraId="2925EE81" w14:textId="77777777" w:rsidR="009A5491" w:rsidRDefault="009A5491" w:rsidP="009A5491">
      <w:pPr>
        <w:rPr>
          <w:rFonts w:ascii="Arial" w:hAnsi="Arial" w:cs="Arial"/>
        </w:rPr>
      </w:pPr>
      <w:r w:rsidRPr="005B4AD8">
        <w:rPr>
          <w:rFonts w:ascii="Arial" w:hAnsi="Arial" w:cs="Arial"/>
        </w:rPr>
        <w:t xml:space="preserve">Locate three (3) medium or large eggs. Before the lesson, remove the yolk and whites of two eggs by using the blowout method. For instructions, </w:t>
      </w:r>
      <w:r>
        <w:rPr>
          <w:rFonts w:ascii="Arial" w:hAnsi="Arial" w:cs="Arial"/>
        </w:rPr>
        <w:t xml:space="preserve">go here - </w:t>
      </w:r>
      <w:hyperlink r:id="rId7" w:history="1">
        <w:r w:rsidRPr="00611ADB">
          <w:rPr>
            <w:rStyle w:val="Hyperlink"/>
            <w:rFonts w:ascii="Arial" w:hAnsi="Arial" w:cs="Arial"/>
          </w:rPr>
          <w:t>http://www.ehow.com/how_15776_hollow-egg.html</w:t>
        </w:r>
      </w:hyperlink>
    </w:p>
    <w:p w14:paraId="2F3B90EC" w14:textId="77777777" w:rsidR="009A5491" w:rsidRPr="005B4AD8" w:rsidRDefault="009A5491" w:rsidP="009A5491">
      <w:pPr>
        <w:rPr>
          <w:rFonts w:ascii="Arial" w:hAnsi="Arial" w:cs="Arial"/>
          <w:b/>
        </w:rPr>
      </w:pPr>
    </w:p>
    <w:p w14:paraId="1B338135" w14:textId="77777777" w:rsidR="009A5491" w:rsidRPr="005B4AD8" w:rsidRDefault="009A5491" w:rsidP="009A5491">
      <w:pPr>
        <w:rPr>
          <w:rFonts w:ascii="Arial" w:hAnsi="Arial" w:cs="Arial"/>
        </w:rPr>
      </w:pPr>
      <w:r w:rsidRPr="005B4AD8">
        <w:rPr>
          <w:rFonts w:ascii="Arial" w:hAnsi="Arial" w:cs="Arial"/>
        </w:rPr>
        <w:t xml:space="preserve">Place the three eggs and a bowl at the front of your teaching area. You also may want to have some paper towels on hand, if needed. </w:t>
      </w:r>
    </w:p>
    <w:p w14:paraId="21F08F12" w14:textId="77777777" w:rsidR="009A5491" w:rsidRDefault="009A5491" w:rsidP="009A5491">
      <w:pPr>
        <w:rPr>
          <w:rFonts w:ascii="Arial" w:hAnsi="Arial" w:cs="Arial"/>
        </w:rPr>
      </w:pPr>
    </w:p>
    <w:p w14:paraId="24AD5D96" w14:textId="77777777" w:rsidR="009A5491" w:rsidRPr="005B4AD8" w:rsidRDefault="009A5491" w:rsidP="009A5491">
      <w:pPr>
        <w:rPr>
          <w:rFonts w:ascii="Arial" w:hAnsi="Arial" w:cs="Arial"/>
          <w:i/>
        </w:rPr>
      </w:pPr>
      <w:r w:rsidRPr="005B4AD8">
        <w:rPr>
          <w:rFonts w:ascii="Arial" w:hAnsi="Arial" w:cs="Arial"/>
          <w:i/>
        </w:rPr>
        <w:t>Optional: Decorate the eggs as Easter eggs with dye kits or another method.</w:t>
      </w:r>
      <w:r>
        <w:rPr>
          <w:rFonts w:ascii="Arial" w:hAnsi="Arial" w:cs="Arial"/>
          <w:i/>
        </w:rPr>
        <w:br/>
      </w:r>
    </w:p>
    <w:p w14:paraId="29EC183D" w14:textId="77777777" w:rsidR="009A5491" w:rsidRPr="005B4AD8" w:rsidRDefault="009A5491" w:rsidP="009A5491">
      <w:pPr>
        <w:rPr>
          <w:rFonts w:ascii="Arial" w:hAnsi="Arial" w:cs="Arial"/>
        </w:rPr>
      </w:pPr>
    </w:p>
    <w:p w14:paraId="616AA058" w14:textId="77777777" w:rsidR="009A5491" w:rsidRPr="005B4AD8" w:rsidRDefault="009A5491" w:rsidP="009A5491">
      <w:pPr>
        <w:jc w:val="center"/>
        <w:rPr>
          <w:rFonts w:ascii="Arial" w:hAnsi="Arial" w:cs="Arial"/>
          <w:b/>
          <w:sz w:val="28"/>
          <w:szCs w:val="28"/>
        </w:rPr>
      </w:pPr>
      <w:r w:rsidRPr="005B4AD8">
        <w:rPr>
          <w:rFonts w:ascii="Arial" w:hAnsi="Arial" w:cs="Arial"/>
          <w:b/>
          <w:sz w:val="28"/>
          <w:szCs w:val="28"/>
        </w:rPr>
        <w:t>DEMONSTRATION</w:t>
      </w:r>
      <w:r>
        <w:rPr>
          <w:rFonts w:ascii="Arial" w:hAnsi="Arial" w:cs="Arial"/>
          <w:b/>
          <w:sz w:val="28"/>
          <w:szCs w:val="28"/>
        </w:rPr>
        <w:br/>
      </w:r>
    </w:p>
    <w:p w14:paraId="5296350C" w14:textId="77777777" w:rsidR="009A5491" w:rsidRPr="005B4AD8" w:rsidRDefault="009A5491" w:rsidP="009A5491">
      <w:pPr>
        <w:rPr>
          <w:rFonts w:ascii="Arial" w:hAnsi="Arial" w:cs="Arial"/>
        </w:rPr>
      </w:pPr>
      <w:r w:rsidRPr="005B4AD8">
        <w:rPr>
          <w:rFonts w:ascii="Arial" w:hAnsi="Arial" w:cs="Arial"/>
        </w:rPr>
        <w:t xml:space="preserve">Hold up two eggs for the preteens to see. Make sure that you do not give away the fact that one of them is hollow. </w:t>
      </w:r>
    </w:p>
    <w:p w14:paraId="677DE878" w14:textId="77777777" w:rsidR="009A5491" w:rsidRDefault="009A5491" w:rsidP="009A5491">
      <w:pPr>
        <w:rPr>
          <w:rFonts w:ascii="Arial" w:hAnsi="Arial" w:cs="Arial"/>
        </w:rPr>
      </w:pPr>
    </w:p>
    <w:p w14:paraId="644C3F00" w14:textId="77777777" w:rsidR="009A5491" w:rsidRPr="005B4AD8" w:rsidRDefault="009A5491" w:rsidP="009A5491">
      <w:pPr>
        <w:rPr>
          <w:rFonts w:ascii="Arial" w:hAnsi="Arial" w:cs="Arial"/>
        </w:rPr>
      </w:pPr>
      <w:r w:rsidRPr="005B4AD8">
        <w:rPr>
          <w:rFonts w:ascii="Arial" w:hAnsi="Arial" w:cs="Arial"/>
          <w:b/>
        </w:rPr>
        <w:t xml:space="preserve">Say: </w:t>
      </w:r>
      <w:r w:rsidRPr="005B4AD8">
        <w:rPr>
          <w:rFonts w:ascii="Arial" w:hAnsi="Arial" w:cs="Arial"/>
        </w:rPr>
        <w:t>What are these? That’s right, they’re Easter Eggs. Everywhere you go, you see Easter eggs. The Easter egg really has nothing to do with the real reason that we celebrate Easter, but it’s still a really fun tradition. Instead of an egg hunt, let’s play a little game with our Easter eggs.</w:t>
      </w:r>
    </w:p>
    <w:p w14:paraId="5C19C30F" w14:textId="77777777" w:rsidR="009A5491" w:rsidRDefault="009A5491" w:rsidP="009A5491">
      <w:pPr>
        <w:rPr>
          <w:rFonts w:ascii="Arial" w:hAnsi="Arial" w:cs="Arial"/>
        </w:rPr>
      </w:pPr>
    </w:p>
    <w:p w14:paraId="635CEB0B" w14:textId="77777777" w:rsidR="009A5491" w:rsidRPr="005B4AD8" w:rsidRDefault="009A5491" w:rsidP="009A5491">
      <w:pPr>
        <w:rPr>
          <w:rFonts w:ascii="Arial" w:hAnsi="Arial" w:cs="Arial"/>
        </w:rPr>
      </w:pPr>
      <w:r w:rsidRPr="005B4AD8">
        <w:rPr>
          <w:rFonts w:ascii="Arial" w:hAnsi="Arial" w:cs="Arial"/>
        </w:rPr>
        <w:t>Choose a preteen to be the contestant on a game show. The contestant will try to answer trivia questions, while the egg is held above their head. If they answer any question incorrectly, the egg will be smashed on their head. Demonstrate the egg smashing by using the regular egg. Crack the egg and allow it to run into the bowl. For the actual game, use one of the hollow eggs.</w:t>
      </w:r>
    </w:p>
    <w:p w14:paraId="7EB1E19B" w14:textId="77777777" w:rsidR="009A5491" w:rsidRDefault="009A5491" w:rsidP="009A5491">
      <w:pPr>
        <w:rPr>
          <w:rFonts w:ascii="Arial" w:hAnsi="Arial" w:cs="Arial"/>
        </w:rPr>
      </w:pPr>
    </w:p>
    <w:p w14:paraId="0928E4A2" w14:textId="77777777" w:rsidR="009A5491" w:rsidRDefault="009A5491" w:rsidP="009A5491">
      <w:pPr>
        <w:rPr>
          <w:rFonts w:ascii="Arial" w:hAnsi="Arial" w:cs="Arial"/>
        </w:rPr>
      </w:pPr>
      <w:r w:rsidRPr="005B4AD8">
        <w:rPr>
          <w:rFonts w:ascii="Arial" w:hAnsi="Arial" w:cs="Arial"/>
        </w:rPr>
        <w:t>Play the game until the contestant incorrectly answers a question. Create some suspense with the contestant and then crack the hollow egg over their head.</w:t>
      </w:r>
    </w:p>
    <w:p w14:paraId="00D7CEEE" w14:textId="77777777" w:rsidR="009A5491" w:rsidRPr="005B4AD8" w:rsidRDefault="009A5491" w:rsidP="009A5491">
      <w:pPr>
        <w:rPr>
          <w:rFonts w:ascii="Arial" w:hAnsi="Arial" w:cs="Arial"/>
        </w:rPr>
      </w:pPr>
    </w:p>
    <w:p w14:paraId="722A3D26" w14:textId="77777777" w:rsidR="009A5491" w:rsidRPr="005B4AD8" w:rsidRDefault="009A5491" w:rsidP="009A5491">
      <w:pPr>
        <w:rPr>
          <w:rFonts w:ascii="Arial" w:hAnsi="Arial" w:cs="Arial"/>
        </w:rPr>
      </w:pPr>
    </w:p>
    <w:p w14:paraId="5978DFF4" w14:textId="77777777" w:rsidR="009A5491" w:rsidRPr="005B4AD8" w:rsidRDefault="009A5491" w:rsidP="009A5491">
      <w:pPr>
        <w:jc w:val="center"/>
        <w:rPr>
          <w:rFonts w:ascii="Arial" w:hAnsi="Arial" w:cs="Arial"/>
          <w:b/>
          <w:sz w:val="28"/>
          <w:szCs w:val="28"/>
        </w:rPr>
      </w:pPr>
      <w:r w:rsidRPr="005B4AD8">
        <w:rPr>
          <w:rFonts w:ascii="Arial" w:hAnsi="Arial" w:cs="Arial"/>
          <w:b/>
          <w:sz w:val="28"/>
          <w:szCs w:val="28"/>
        </w:rPr>
        <w:t>OBJECT LESSON</w:t>
      </w:r>
      <w:r>
        <w:rPr>
          <w:rFonts w:ascii="Arial" w:hAnsi="Arial" w:cs="Arial"/>
          <w:b/>
          <w:sz w:val="28"/>
          <w:szCs w:val="28"/>
        </w:rPr>
        <w:br/>
      </w:r>
    </w:p>
    <w:p w14:paraId="0D34707B" w14:textId="77777777" w:rsidR="009A5491" w:rsidRDefault="009A5491" w:rsidP="009A5491">
      <w:pPr>
        <w:rPr>
          <w:rFonts w:ascii="Arial" w:hAnsi="Arial" w:cs="Arial"/>
        </w:rPr>
      </w:pPr>
      <w:r w:rsidRPr="005B4AD8">
        <w:rPr>
          <w:rFonts w:ascii="Arial" w:hAnsi="Arial" w:cs="Arial"/>
          <w:b/>
        </w:rPr>
        <w:t xml:space="preserve">Say: </w:t>
      </w:r>
      <w:r w:rsidRPr="005B4AD8">
        <w:rPr>
          <w:rFonts w:ascii="Arial" w:hAnsi="Arial" w:cs="Arial"/>
        </w:rPr>
        <w:t>Were you expecting something else to be inside the egg? That egg reminds me of the greatest story ever. It is the story of the resurrection of Jesus Christ.</w:t>
      </w:r>
    </w:p>
    <w:p w14:paraId="2FCBD42F" w14:textId="77777777" w:rsidR="009A5491" w:rsidRPr="005B4AD8" w:rsidRDefault="009A5491" w:rsidP="009A5491">
      <w:pPr>
        <w:rPr>
          <w:rFonts w:ascii="Arial" w:hAnsi="Arial" w:cs="Arial"/>
        </w:rPr>
      </w:pPr>
    </w:p>
    <w:p w14:paraId="3997DD13" w14:textId="77777777" w:rsidR="009A5491" w:rsidRPr="005B4AD8" w:rsidRDefault="009A5491" w:rsidP="009A5491">
      <w:pPr>
        <w:rPr>
          <w:rFonts w:ascii="Arial" w:hAnsi="Arial" w:cs="Arial"/>
          <w:b/>
          <w:i/>
        </w:rPr>
      </w:pPr>
      <w:r w:rsidRPr="005B4AD8">
        <w:rPr>
          <w:rFonts w:ascii="Arial" w:hAnsi="Arial" w:cs="Arial"/>
        </w:rPr>
        <w:t xml:space="preserve">After Jesus was crucified, they laid his body in a tomb and rolled a stone over the entrance. On the third day, Mary Magdalene and some other women went to the tomb. They got a huge surprise! </w:t>
      </w:r>
      <w:r w:rsidRPr="005B4AD8">
        <w:rPr>
          <w:rFonts w:ascii="Arial" w:hAnsi="Arial" w:cs="Arial"/>
          <w:b/>
          <w:i/>
        </w:rPr>
        <w:t xml:space="preserve">Read </w:t>
      </w:r>
      <w:bookmarkStart w:id="0" w:name="_GoBack"/>
      <w:r w:rsidRPr="005B4AD8">
        <w:rPr>
          <w:rFonts w:ascii="Arial" w:hAnsi="Arial" w:cs="Arial"/>
          <w:b/>
          <w:i/>
        </w:rPr>
        <w:t xml:space="preserve">Luke </w:t>
      </w:r>
      <w:bookmarkEnd w:id="0"/>
      <w:r w:rsidRPr="005B4AD8">
        <w:rPr>
          <w:rFonts w:ascii="Arial" w:hAnsi="Arial" w:cs="Arial"/>
          <w:b/>
          <w:i/>
        </w:rPr>
        <w:t>24:1–8:</w:t>
      </w:r>
    </w:p>
    <w:p w14:paraId="1208FF1E" w14:textId="77777777" w:rsidR="009A5491" w:rsidRPr="005B4AD8" w:rsidRDefault="009A5491" w:rsidP="009A5491">
      <w:pPr>
        <w:rPr>
          <w:rFonts w:ascii="Arial" w:hAnsi="Arial" w:cs="Arial"/>
        </w:rPr>
      </w:pPr>
      <w:r w:rsidRPr="005B4AD8">
        <w:rPr>
          <w:rFonts w:ascii="Arial" w:hAnsi="Arial" w:cs="Arial"/>
        </w:rPr>
        <w:lastRenderedPageBreak/>
        <w:t>What would it be like to show up and find an empty tomb? What would you have done in that situation? (Pause for responses)</w:t>
      </w:r>
    </w:p>
    <w:p w14:paraId="7E2FD3DF" w14:textId="77777777" w:rsidR="009A5491" w:rsidRDefault="009A5491" w:rsidP="009A5491">
      <w:pPr>
        <w:rPr>
          <w:rFonts w:ascii="Arial" w:hAnsi="Arial" w:cs="Arial"/>
        </w:rPr>
      </w:pPr>
    </w:p>
    <w:p w14:paraId="0BE01823" w14:textId="77777777" w:rsidR="009A5491" w:rsidRPr="005B4AD8" w:rsidRDefault="009A5491" w:rsidP="009A5491">
      <w:pPr>
        <w:rPr>
          <w:rFonts w:ascii="Arial" w:hAnsi="Arial" w:cs="Arial"/>
        </w:rPr>
      </w:pPr>
      <w:r w:rsidRPr="005B4AD8">
        <w:rPr>
          <w:rFonts w:ascii="Arial" w:hAnsi="Arial" w:cs="Arial"/>
        </w:rPr>
        <w:t>Mary Magdalene and the others were probably scared and confused. They expected to find Jesus’ body in the tomb where they had left it, but it was no longer there. Instead of finding his body, they found an empty tomb. Jesus had risen!</w:t>
      </w:r>
    </w:p>
    <w:p w14:paraId="2F0AAF96" w14:textId="77777777" w:rsidR="009A5491" w:rsidRDefault="009A5491" w:rsidP="009A5491">
      <w:pPr>
        <w:rPr>
          <w:rFonts w:ascii="Arial" w:hAnsi="Arial" w:cs="Arial"/>
        </w:rPr>
      </w:pPr>
    </w:p>
    <w:p w14:paraId="47FEE229" w14:textId="77777777" w:rsidR="009A5491" w:rsidRDefault="009A5491" w:rsidP="009A5491">
      <w:pPr>
        <w:rPr>
          <w:rFonts w:ascii="Arial" w:hAnsi="Arial" w:cs="Arial"/>
          <w:b/>
          <w:i/>
        </w:rPr>
      </w:pPr>
      <w:r w:rsidRPr="005B4AD8">
        <w:rPr>
          <w:rFonts w:ascii="Arial" w:hAnsi="Arial" w:cs="Arial"/>
        </w:rPr>
        <w:t xml:space="preserve">This is the greatest story ever told because of what it means for each of us. Jesus rose from the grave with a new life so that we could also have new life. If we believe in Him, the Bible says that we will be saved from the punishment of sin and given eternal life with God.  </w:t>
      </w:r>
      <w:r w:rsidRPr="005B4AD8">
        <w:rPr>
          <w:rFonts w:ascii="Arial" w:hAnsi="Arial" w:cs="Arial"/>
          <w:b/>
          <w:i/>
        </w:rPr>
        <w:t>Lead preteens in a salvation response.</w:t>
      </w:r>
    </w:p>
    <w:p w14:paraId="1837227A" w14:textId="77777777" w:rsidR="009A5491" w:rsidRPr="005B4AD8" w:rsidRDefault="009A5491" w:rsidP="009A5491">
      <w:pPr>
        <w:rPr>
          <w:rFonts w:ascii="Arial" w:hAnsi="Arial" w:cs="Arial"/>
        </w:rPr>
      </w:pPr>
    </w:p>
    <w:p w14:paraId="16326529" w14:textId="77777777" w:rsidR="009A5491" w:rsidRPr="005B4AD8" w:rsidRDefault="009A5491" w:rsidP="009A5491">
      <w:pPr>
        <w:rPr>
          <w:rFonts w:ascii="Arial" w:hAnsi="Arial" w:cs="Arial"/>
        </w:rPr>
      </w:pPr>
      <w:r w:rsidRPr="005B4AD8">
        <w:rPr>
          <w:rFonts w:ascii="Arial" w:hAnsi="Arial" w:cs="Arial"/>
        </w:rPr>
        <w:tab/>
      </w:r>
    </w:p>
    <w:p w14:paraId="265F8A45" w14:textId="77777777" w:rsidR="009A5491" w:rsidRDefault="009A5491" w:rsidP="009A5491">
      <w:pPr>
        <w:jc w:val="center"/>
        <w:rPr>
          <w:rFonts w:ascii="Arial" w:hAnsi="Arial" w:cs="Arial"/>
          <w:b/>
          <w:sz w:val="28"/>
          <w:szCs w:val="28"/>
        </w:rPr>
      </w:pPr>
      <w:r w:rsidRPr="005B4AD8">
        <w:rPr>
          <w:rFonts w:ascii="Arial" w:hAnsi="Arial" w:cs="Arial"/>
          <w:b/>
          <w:sz w:val="28"/>
          <w:szCs w:val="28"/>
        </w:rPr>
        <w:t>WRAP UP</w:t>
      </w:r>
    </w:p>
    <w:p w14:paraId="3A4851A2" w14:textId="77777777" w:rsidR="009A5491" w:rsidRPr="005B4AD8" w:rsidRDefault="009A5491" w:rsidP="009A5491">
      <w:pPr>
        <w:jc w:val="center"/>
        <w:rPr>
          <w:rFonts w:ascii="Arial" w:hAnsi="Arial" w:cs="Arial"/>
          <w:b/>
          <w:sz w:val="28"/>
          <w:szCs w:val="28"/>
        </w:rPr>
      </w:pPr>
    </w:p>
    <w:p w14:paraId="03708228" w14:textId="77777777" w:rsidR="009A5491" w:rsidRPr="005B4AD8" w:rsidRDefault="009A5491" w:rsidP="009A5491">
      <w:pPr>
        <w:rPr>
          <w:rFonts w:ascii="Arial" w:hAnsi="Arial" w:cs="Arial"/>
        </w:rPr>
      </w:pPr>
      <w:r w:rsidRPr="005B4AD8">
        <w:rPr>
          <w:rFonts w:ascii="Arial" w:hAnsi="Arial" w:cs="Arial"/>
          <w:i/>
        </w:rPr>
        <w:t xml:space="preserve">Crack the third egg. </w:t>
      </w:r>
      <w:r w:rsidRPr="005B4AD8">
        <w:rPr>
          <w:rFonts w:ascii="Arial" w:hAnsi="Arial" w:cs="Arial"/>
          <w:b/>
        </w:rPr>
        <w:t xml:space="preserve">Say: </w:t>
      </w:r>
      <w:r w:rsidRPr="005B4AD8">
        <w:rPr>
          <w:rFonts w:ascii="Arial" w:hAnsi="Arial" w:cs="Arial"/>
        </w:rPr>
        <w:t>As you think about this empty egg this Easter, remember that Jesus is not in the grave. He has risen!</w:t>
      </w:r>
    </w:p>
    <w:p w14:paraId="0E3DE4E4" w14:textId="77777777" w:rsidR="002E44E1" w:rsidRDefault="002E44E1"/>
    <w:sectPr w:rsidR="002E44E1" w:rsidSect="002E44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CA65" w14:textId="77777777" w:rsidR="006C5E78" w:rsidRDefault="006C5E78" w:rsidP="006C5E78">
      <w:r>
        <w:separator/>
      </w:r>
    </w:p>
  </w:endnote>
  <w:endnote w:type="continuationSeparator" w:id="0">
    <w:p w14:paraId="2995FAE4" w14:textId="77777777" w:rsidR="006C5E78" w:rsidRDefault="006C5E78" w:rsidP="006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0D98" w14:textId="77777777" w:rsidR="006C5E78" w:rsidRPr="006C5E78" w:rsidRDefault="006C5E78" w:rsidP="006C5E78">
    <w:pPr>
      <w:pStyle w:val="Footer"/>
      <w:jc w:val="center"/>
      <w:rPr>
        <w:sz w:val="16"/>
        <w:szCs w:val="16"/>
      </w:rPr>
    </w:pPr>
    <w:r w:rsidRPr="006C5E78">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2C6AE" w14:textId="77777777" w:rsidR="006C5E78" w:rsidRDefault="006C5E78" w:rsidP="006C5E78">
      <w:r>
        <w:separator/>
      </w:r>
    </w:p>
  </w:footnote>
  <w:footnote w:type="continuationSeparator" w:id="0">
    <w:p w14:paraId="6218A486" w14:textId="77777777" w:rsidR="006C5E78" w:rsidRDefault="006C5E78" w:rsidP="006C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1"/>
    <w:rsid w:val="002E44E1"/>
    <w:rsid w:val="006C5E78"/>
    <w:rsid w:val="009A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70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91"/>
    <w:rPr>
      <w:color w:val="0000FF"/>
      <w:u w:val="single"/>
    </w:rPr>
  </w:style>
  <w:style w:type="character" w:styleId="FollowedHyperlink">
    <w:name w:val="FollowedHyperlink"/>
    <w:basedOn w:val="DefaultParagraphFont"/>
    <w:uiPriority w:val="99"/>
    <w:semiHidden/>
    <w:unhideWhenUsed/>
    <w:rsid w:val="009A5491"/>
    <w:rPr>
      <w:color w:val="800080" w:themeColor="followedHyperlink"/>
      <w:u w:val="single"/>
    </w:rPr>
  </w:style>
  <w:style w:type="paragraph" w:styleId="Header">
    <w:name w:val="header"/>
    <w:basedOn w:val="Normal"/>
    <w:link w:val="HeaderChar"/>
    <w:uiPriority w:val="99"/>
    <w:unhideWhenUsed/>
    <w:rsid w:val="006C5E78"/>
    <w:pPr>
      <w:tabs>
        <w:tab w:val="center" w:pos="4320"/>
        <w:tab w:val="right" w:pos="8640"/>
      </w:tabs>
    </w:pPr>
  </w:style>
  <w:style w:type="character" w:customStyle="1" w:styleId="HeaderChar">
    <w:name w:val="Header Char"/>
    <w:basedOn w:val="DefaultParagraphFont"/>
    <w:link w:val="Header"/>
    <w:uiPriority w:val="99"/>
    <w:rsid w:val="006C5E78"/>
  </w:style>
  <w:style w:type="paragraph" w:styleId="Footer">
    <w:name w:val="footer"/>
    <w:basedOn w:val="Normal"/>
    <w:link w:val="FooterChar"/>
    <w:uiPriority w:val="99"/>
    <w:unhideWhenUsed/>
    <w:rsid w:val="006C5E78"/>
    <w:pPr>
      <w:tabs>
        <w:tab w:val="center" w:pos="4320"/>
        <w:tab w:val="right" w:pos="8640"/>
      </w:tabs>
    </w:pPr>
  </w:style>
  <w:style w:type="character" w:customStyle="1" w:styleId="FooterChar">
    <w:name w:val="Footer Char"/>
    <w:basedOn w:val="DefaultParagraphFont"/>
    <w:link w:val="Footer"/>
    <w:uiPriority w:val="99"/>
    <w:rsid w:val="006C5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91"/>
    <w:rPr>
      <w:color w:val="0000FF"/>
      <w:u w:val="single"/>
    </w:rPr>
  </w:style>
  <w:style w:type="character" w:styleId="FollowedHyperlink">
    <w:name w:val="FollowedHyperlink"/>
    <w:basedOn w:val="DefaultParagraphFont"/>
    <w:uiPriority w:val="99"/>
    <w:semiHidden/>
    <w:unhideWhenUsed/>
    <w:rsid w:val="009A5491"/>
    <w:rPr>
      <w:color w:val="800080" w:themeColor="followedHyperlink"/>
      <w:u w:val="single"/>
    </w:rPr>
  </w:style>
  <w:style w:type="paragraph" w:styleId="Header">
    <w:name w:val="header"/>
    <w:basedOn w:val="Normal"/>
    <w:link w:val="HeaderChar"/>
    <w:uiPriority w:val="99"/>
    <w:unhideWhenUsed/>
    <w:rsid w:val="006C5E78"/>
    <w:pPr>
      <w:tabs>
        <w:tab w:val="center" w:pos="4320"/>
        <w:tab w:val="right" w:pos="8640"/>
      </w:tabs>
    </w:pPr>
  </w:style>
  <w:style w:type="character" w:customStyle="1" w:styleId="HeaderChar">
    <w:name w:val="Header Char"/>
    <w:basedOn w:val="DefaultParagraphFont"/>
    <w:link w:val="Header"/>
    <w:uiPriority w:val="99"/>
    <w:rsid w:val="006C5E78"/>
  </w:style>
  <w:style w:type="paragraph" w:styleId="Footer">
    <w:name w:val="footer"/>
    <w:basedOn w:val="Normal"/>
    <w:link w:val="FooterChar"/>
    <w:uiPriority w:val="99"/>
    <w:unhideWhenUsed/>
    <w:rsid w:val="006C5E78"/>
    <w:pPr>
      <w:tabs>
        <w:tab w:val="center" w:pos="4320"/>
        <w:tab w:val="right" w:pos="8640"/>
      </w:tabs>
    </w:pPr>
  </w:style>
  <w:style w:type="character" w:customStyle="1" w:styleId="FooterChar">
    <w:name w:val="Footer Char"/>
    <w:basedOn w:val="DefaultParagraphFont"/>
    <w:link w:val="Footer"/>
    <w:uiPriority w:val="99"/>
    <w:rsid w:val="006C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how.com/how_15776_hollow-egg.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2</cp:revision>
  <dcterms:created xsi:type="dcterms:W3CDTF">2014-01-30T18:17:00Z</dcterms:created>
  <dcterms:modified xsi:type="dcterms:W3CDTF">2014-01-30T18:20:00Z</dcterms:modified>
</cp:coreProperties>
</file>