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A3" w:rsidRDefault="00C8537A" w:rsidP="00E8321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Pie</w:t>
      </w:r>
    </w:p>
    <w:p w:rsidR="00E83211" w:rsidRDefault="00C8537A" w:rsidP="00E83211">
      <w:pPr>
        <w:jc w:val="center"/>
        <w:rPr>
          <w:sz w:val="24"/>
          <w:szCs w:val="24"/>
        </w:rPr>
      </w:pPr>
      <w:r>
        <w:rPr>
          <w:sz w:val="24"/>
          <w:szCs w:val="24"/>
        </w:rPr>
        <w:t>They will know us by our fruit.</w:t>
      </w:r>
    </w:p>
    <w:p w:rsidR="00E83211" w:rsidRPr="00E83211" w:rsidRDefault="00E83211" w:rsidP="00E83211">
      <w:pPr>
        <w:jc w:val="center"/>
        <w:rPr>
          <w:sz w:val="24"/>
          <w:szCs w:val="24"/>
        </w:rPr>
      </w:pPr>
    </w:p>
    <w:p w:rsidR="00E83211" w:rsidRDefault="00E83211" w:rsidP="00E83211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Prep</w:t>
      </w:r>
    </w:p>
    <w:p w:rsidR="00C8537A" w:rsidRPr="00C8537A" w:rsidRDefault="00C8537A" w:rsidP="00C8537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C8537A">
        <w:rPr>
          <w:rFonts w:eastAsia="Times New Roman" w:cs="Arial"/>
          <w:color w:val="222222"/>
          <w:sz w:val="24"/>
          <w:szCs w:val="24"/>
        </w:rPr>
        <w:t xml:space="preserve">Gather 2 blindfolds, </w:t>
      </w:r>
      <w:r>
        <w:rPr>
          <w:rFonts w:eastAsia="Times New Roman" w:cs="Arial"/>
          <w:color w:val="222222"/>
          <w:sz w:val="24"/>
          <w:szCs w:val="24"/>
        </w:rPr>
        <w:t xml:space="preserve">2 pieces of paper, 2 pens, </w:t>
      </w:r>
      <w:r w:rsidRPr="00C8537A">
        <w:rPr>
          <w:rFonts w:eastAsia="Times New Roman" w:cs="Arial"/>
          <w:color w:val="222222"/>
          <w:sz w:val="24"/>
          <w:szCs w:val="24"/>
        </w:rPr>
        <w:t>2 spoons and 2 different pieces of pie (preferably from pies that are easily identifiable).</w:t>
      </w:r>
    </w:p>
    <w:p w:rsidR="00C8537A" w:rsidRPr="00C8537A" w:rsidRDefault="00C8537A" w:rsidP="00C85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537A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E83211" w:rsidRPr="00E83211" w:rsidRDefault="00E83211" w:rsidP="00E83211">
      <w:pPr>
        <w:jc w:val="center"/>
        <w:rPr>
          <w:sz w:val="24"/>
          <w:szCs w:val="24"/>
        </w:rPr>
      </w:pPr>
    </w:p>
    <w:p w:rsidR="00E83211" w:rsidRDefault="00E83211" w:rsidP="00E83211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Demonstration</w:t>
      </w:r>
    </w:p>
    <w:p w:rsidR="00C8537A" w:rsidRPr="00C8537A" w:rsidRDefault="00C8537A" w:rsidP="00C8537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C8537A">
        <w:rPr>
          <w:rFonts w:eastAsia="Times New Roman" w:cs="Arial"/>
          <w:color w:val="222222"/>
          <w:sz w:val="24"/>
          <w:szCs w:val="24"/>
        </w:rPr>
        <w:t xml:space="preserve">Call up 2 volunteers and blindfold them. Let one try a spoonful of one </w:t>
      </w:r>
      <w:r>
        <w:rPr>
          <w:rFonts w:eastAsia="Times New Roman" w:cs="Arial"/>
          <w:color w:val="222222"/>
          <w:sz w:val="24"/>
          <w:szCs w:val="24"/>
        </w:rPr>
        <w:t xml:space="preserve">of the pieces of </w:t>
      </w:r>
      <w:r w:rsidRPr="00C8537A">
        <w:rPr>
          <w:rFonts w:eastAsia="Times New Roman" w:cs="Arial"/>
          <w:color w:val="222222"/>
          <w:sz w:val="24"/>
          <w:szCs w:val="24"/>
        </w:rPr>
        <w:t>pie and one try the other piece of pie.</w:t>
      </w:r>
    </w:p>
    <w:p w:rsidR="00C8537A" w:rsidRPr="00C8537A" w:rsidRDefault="00C8537A" w:rsidP="00C8537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C8537A" w:rsidRPr="00C8537A" w:rsidRDefault="00025F3F" w:rsidP="00C8537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Once the pies are hidden away, have the volunteers remove their blindfolds, and ask them</w:t>
      </w:r>
      <w:r w:rsidR="00C8537A" w:rsidRPr="00C8537A">
        <w:rPr>
          <w:rFonts w:eastAsia="Times New Roman" w:cs="Arial"/>
          <w:color w:val="222222"/>
          <w:sz w:val="24"/>
          <w:szCs w:val="24"/>
        </w:rPr>
        <w:t xml:space="preserve"> to secretly write down what flavor they think they tasted. Then have the class vote by</w:t>
      </w:r>
      <w:r w:rsidR="00C8537A">
        <w:rPr>
          <w:rFonts w:eastAsia="Times New Roman" w:cs="Arial"/>
          <w:color w:val="222222"/>
          <w:sz w:val="24"/>
          <w:szCs w:val="24"/>
        </w:rPr>
        <w:t xml:space="preserve"> only</w:t>
      </w:r>
      <w:r w:rsidR="00C8537A" w:rsidRPr="00C8537A">
        <w:rPr>
          <w:rFonts w:eastAsia="Times New Roman" w:cs="Arial"/>
          <w:color w:val="222222"/>
          <w:sz w:val="24"/>
          <w:szCs w:val="24"/>
        </w:rPr>
        <w:t xml:space="preserve"> looking at the pieces </w:t>
      </w:r>
      <w:r w:rsidR="00C8537A">
        <w:rPr>
          <w:rFonts w:eastAsia="Times New Roman" w:cs="Arial"/>
          <w:color w:val="222222"/>
          <w:sz w:val="24"/>
          <w:szCs w:val="24"/>
        </w:rPr>
        <w:t xml:space="preserve">of pie </w:t>
      </w:r>
      <w:r w:rsidR="00C8537A" w:rsidRPr="00C8537A">
        <w:rPr>
          <w:rFonts w:eastAsia="Times New Roman" w:cs="Arial"/>
          <w:color w:val="222222"/>
          <w:sz w:val="24"/>
          <w:szCs w:val="24"/>
        </w:rPr>
        <w:t>what type of pies they think each are.</w:t>
      </w:r>
    </w:p>
    <w:p w:rsidR="00C8537A" w:rsidRPr="00C8537A" w:rsidRDefault="00C8537A" w:rsidP="00C8537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C8537A" w:rsidRPr="00C8537A" w:rsidRDefault="00C8537A" w:rsidP="00C8537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C8537A">
        <w:rPr>
          <w:rFonts w:eastAsia="Times New Roman" w:cs="Arial"/>
          <w:color w:val="222222"/>
          <w:sz w:val="24"/>
          <w:szCs w:val="24"/>
        </w:rPr>
        <w:t>Then read what the volunteers wrote and reveal what flavors the pies were to the class.</w:t>
      </w:r>
    </w:p>
    <w:p w:rsidR="00C8537A" w:rsidRDefault="00C8537A" w:rsidP="00E83211">
      <w:pPr>
        <w:jc w:val="center"/>
        <w:rPr>
          <w:b/>
          <w:sz w:val="40"/>
          <w:szCs w:val="40"/>
          <w:u w:val="single"/>
        </w:rPr>
      </w:pPr>
    </w:p>
    <w:p w:rsidR="00E83211" w:rsidRDefault="00E83211" w:rsidP="00E83211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t>Object Lesson</w:t>
      </w:r>
    </w:p>
    <w:p w:rsidR="00C8537A" w:rsidRDefault="00C8537A" w:rsidP="00C8537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“</w:t>
      </w:r>
      <w:r w:rsidRPr="00C8537A">
        <w:rPr>
          <w:rFonts w:eastAsia="Times New Roman" w:cs="Arial"/>
          <w:color w:val="222222"/>
          <w:sz w:val="24"/>
          <w:szCs w:val="24"/>
        </w:rPr>
        <w:t>From both looking at the p</w:t>
      </w:r>
      <w:r>
        <w:rPr>
          <w:rFonts w:eastAsia="Times New Roman" w:cs="Arial"/>
          <w:color w:val="222222"/>
          <w:sz w:val="24"/>
          <w:szCs w:val="24"/>
        </w:rPr>
        <w:t>ieces of pie and from tasting them</w:t>
      </w:r>
      <w:r w:rsidRPr="00C8537A">
        <w:rPr>
          <w:rFonts w:eastAsia="Times New Roman" w:cs="Arial"/>
          <w:color w:val="222222"/>
          <w:sz w:val="24"/>
          <w:szCs w:val="24"/>
        </w:rPr>
        <w:t xml:space="preserve"> we can pretty accurately</w:t>
      </w:r>
      <w:r>
        <w:rPr>
          <w:rFonts w:eastAsia="Times New Roman" w:cs="Arial"/>
          <w:color w:val="222222"/>
          <w:sz w:val="24"/>
          <w:szCs w:val="24"/>
        </w:rPr>
        <w:t xml:space="preserve"> guess what flavor the pies were</w:t>
      </w:r>
      <w:r w:rsidRPr="00C8537A">
        <w:rPr>
          <w:rFonts w:eastAsia="Times New Roman" w:cs="Arial"/>
          <w:color w:val="222222"/>
          <w:sz w:val="24"/>
          <w:szCs w:val="24"/>
        </w:rPr>
        <w:t>.</w:t>
      </w:r>
    </w:p>
    <w:p w:rsidR="00C8537A" w:rsidRDefault="00C8537A" w:rsidP="00C8537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C8537A" w:rsidRPr="00C8537A" w:rsidRDefault="00C8537A" w:rsidP="00C8537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What if I told you the apple pie was chocolate, would you have believed me?</w:t>
      </w:r>
    </w:p>
    <w:p w:rsidR="00C8537A" w:rsidRPr="00C8537A" w:rsidRDefault="00C8537A" w:rsidP="00C8537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C8537A" w:rsidRPr="00C8537A" w:rsidRDefault="00C8537A" w:rsidP="00C8537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C8537A">
        <w:rPr>
          <w:rFonts w:eastAsia="Times New Roman" w:cs="Arial"/>
          <w:color w:val="222222"/>
          <w:sz w:val="24"/>
          <w:szCs w:val="24"/>
        </w:rPr>
        <w:t>Matthew 7:16-20 tells us that we will know if people follow Jesus or not by their fruit. It</w:t>
      </w:r>
      <w:r>
        <w:rPr>
          <w:rFonts w:eastAsia="Times New Roman" w:cs="Arial"/>
          <w:color w:val="222222"/>
          <w:sz w:val="24"/>
          <w:szCs w:val="24"/>
        </w:rPr>
        <w:t xml:space="preserve"> gives an example by asking</w:t>
      </w:r>
      <w:r w:rsidRPr="00C8537A">
        <w:rPr>
          <w:rFonts w:eastAsia="Times New Roman" w:cs="Arial"/>
          <w:color w:val="222222"/>
          <w:sz w:val="24"/>
          <w:szCs w:val="24"/>
        </w:rPr>
        <w:t>, can you pick grapes from thorn bushes?</w:t>
      </w:r>
    </w:p>
    <w:p w:rsidR="00C8537A" w:rsidRPr="00C8537A" w:rsidRDefault="00C8537A" w:rsidP="00C8537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C8537A" w:rsidRDefault="00C8537A" w:rsidP="00C8537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C8537A">
        <w:rPr>
          <w:rFonts w:eastAsia="Times New Roman" w:cs="Arial"/>
          <w:color w:val="222222"/>
          <w:sz w:val="24"/>
          <w:szCs w:val="24"/>
        </w:rPr>
        <w:t>Apples grow on apple trees</w:t>
      </w:r>
      <w:r>
        <w:rPr>
          <w:rFonts w:eastAsia="Times New Roman" w:cs="Arial"/>
          <w:color w:val="222222"/>
          <w:sz w:val="24"/>
          <w:szCs w:val="24"/>
        </w:rPr>
        <w:t>, oranges grow on orange trees</w:t>
      </w:r>
      <w:r w:rsidRPr="00C8537A">
        <w:rPr>
          <w:rFonts w:eastAsia="Times New Roman" w:cs="Arial"/>
          <w:color w:val="222222"/>
          <w:sz w:val="24"/>
          <w:szCs w:val="24"/>
        </w:rPr>
        <w:t xml:space="preserve"> and Christians should act and talk like Christ.</w:t>
      </w:r>
    </w:p>
    <w:p w:rsidR="00635789" w:rsidRDefault="00635789" w:rsidP="00C8537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</w:p>
    <w:p w:rsidR="00635789" w:rsidRPr="00C8537A" w:rsidRDefault="00635789" w:rsidP="00C8537A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The Bible teaches</w:t>
      </w:r>
      <w:r w:rsidR="00CB5D2D">
        <w:rPr>
          <w:rFonts w:eastAsia="Times New Roman" w:cs="Arial"/>
          <w:color w:val="222222"/>
          <w:sz w:val="24"/>
          <w:szCs w:val="24"/>
        </w:rPr>
        <w:t xml:space="preserve"> in Galatians 5:22-23</w:t>
      </w:r>
      <w:bookmarkStart w:id="0" w:name="_GoBack"/>
      <w:bookmarkEnd w:id="0"/>
      <w:r>
        <w:rPr>
          <w:rFonts w:eastAsia="Times New Roman" w:cs="Arial"/>
          <w:color w:val="222222"/>
          <w:sz w:val="24"/>
          <w:szCs w:val="24"/>
        </w:rPr>
        <w:t xml:space="preserve"> that as Believers our fruit is love, joy, peace, patience, kindness, goodness, gentleness and self-control.</w:t>
      </w:r>
    </w:p>
    <w:p w:rsidR="00C8537A" w:rsidRPr="00C8537A" w:rsidRDefault="00C8537A" w:rsidP="00C85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537A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C8537A" w:rsidRPr="00C8537A" w:rsidRDefault="00C8537A" w:rsidP="00C85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8537A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E83211" w:rsidRPr="00E83211" w:rsidRDefault="00E83211" w:rsidP="00E83211">
      <w:pPr>
        <w:jc w:val="center"/>
        <w:rPr>
          <w:sz w:val="24"/>
          <w:szCs w:val="24"/>
        </w:rPr>
      </w:pPr>
    </w:p>
    <w:p w:rsidR="00E83211" w:rsidRDefault="00E83211" w:rsidP="00E83211">
      <w:pPr>
        <w:jc w:val="center"/>
        <w:rPr>
          <w:b/>
          <w:sz w:val="40"/>
          <w:szCs w:val="40"/>
          <w:u w:val="single"/>
        </w:rPr>
      </w:pPr>
      <w:r w:rsidRPr="00E83211">
        <w:rPr>
          <w:b/>
          <w:sz w:val="40"/>
          <w:szCs w:val="40"/>
          <w:u w:val="single"/>
        </w:rPr>
        <w:lastRenderedPageBreak/>
        <w:t>Wrap Up</w:t>
      </w:r>
    </w:p>
    <w:p w:rsidR="00E83211" w:rsidRDefault="00C8537A" w:rsidP="00C8537A">
      <w:pPr>
        <w:tabs>
          <w:tab w:val="center" w:pos="4680"/>
          <w:tab w:val="left" w:pos="8661"/>
        </w:tabs>
        <w:rPr>
          <w:sz w:val="24"/>
          <w:szCs w:val="24"/>
        </w:rPr>
      </w:pPr>
      <w:r>
        <w:rPr>
          <w:sz w:val="24"/>
          <w:szCs w:val="24"/>
        </w:rPr>
        <w:tab/>
        <w:t>“People should</w:t>
      </w:r>
      <w:r w:rsidR="00635789">
        <w:rPr>
          <w:sz w:val="24"/>
          <w:szCs w:val="24"/>
        </w:rPr>
        <w:t xml:space="preserve"> know by how we act and talk that </w:t>
      </w:r>
      <w:r>
        <w:rPr>
          <w:sz w:val="24"/>
          <w:szCs w:val="24"/>
        </w:rPr>
        <w:t>we are followers of Jesus.”</w:t>
      </w:r>
    </w:p>
    <w:p w:rsidR="00C8537A" w:rsidRDefault="00C8537A" w:rsidP="00E83211">
      <w:pPr>
        <w:jc w:val="center"/>
        <w:rPr>
          <w:sz w:val="24"/>
          <w:szCs w:val="24"/>
        </w:rPr>
      </w:pPr>
    </w:p>
    <w:p w:rsidR="00C8537A" w:rsidRPr="00E83211" w:rsidRDefault="00C8537A" w:rsidP="00E83211">
      <w:pPr>
        <w:jc w:val="center"/>
        <w:rPr>
          <w:sz w:val="24"/>
          <w:szCs w:val="24"/>
        </w:rPr>
      </w:pPr>
    </w:p>
    <w:sectPr w:rsidR="00C8537A" w:rsidRPr="00E83211" w:rsidSect="00702A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7AD" w:rsidRDefault="00BE27AD" w:rsidP="004F7453">
      <w:pPr>
        <w:spacing w:after="0" w:line="240" w:lineRule="auto"/>
      </w:pPr>
      <w:r>
        <w:separator/>
      </w:r>
    </w:p>
  </w:endnote>
  <w:endnote w:type="continuationSeparator" w:id="0">
    <w:p w:rsidR="00BE27AD" w:rsidRDefault="00BE27AD" w:rsidP="004F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53" w:rsidRDefault="004F74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53" w:rsidRDefault="004F7453" w:rsidP="004F7453">
    <w:pPr>
      <w:pStyle w:val="Footer"/>
      <w:jc w:val="center"/>
      <w:rPr>
        <w:sz w:val="16"/>
        <w:szCs w:val="16"/>
      </w:rPr>
    </w:pPr>
    <w:r>
      <w:rPr>
        <w:color w:val="222222"/>
        <w:sz w:val="16"/>
        <w:szCs w:val="16"/>
        <w:shd w:val="clear" w:color="auto" w:fill="FFFFFF"/>
      </w:rPr>
      <w:t>2013 Copyright -</w:t>
    </w:r>
    <w:r>
      <w:rPr>
        <w:rStyle w:val="apple-converted-space"/>
        <w:color w:val="222222"/>
        <w:sz w:val="16"/>
        <w:szCs w:val="16"/>
        <w:shd w:val="clear" w:color="auto" w:fill="FFFFFF"/>
      </w:rPr>
      <w:t> </w:t>
    </w:r>
    <w:hyperlink r:id="rId1" w:tgtFrame="_blank" w:history="1">
      <w:r>
        <w:rPr>
          <w:rStyle w:val="Hyperlink"/>
          <w:color w:val="1155CC"/>
          <w:sz w:val="16"/>
          <w:szCs w:val="16"/>
          <w:shd w:val="clear" w:color="auto" w:fill="FFFFFF"/>
        </w:rPr>
        <w:t>PreteenMinistry.net</w:t>
      </w:r>
    </w:hyperlink>
  </w:p>
  <w:p w:rsidR="004F7453" w:rsidRDefault="004F74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53" w:rsidRDefault="004F74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7AD" w:rsidRDefault="00BE27AD" w:rsidP="004F7453">
      <w:pPr>
        <w:spacing w:after="0" w:line="240" w:lineRule="auto"/>
      </w:pPr>
      <w:r>
        <w:separator/>
      </w:r>
    </w:p>
  </w:footnote>
  <w:footnote w:type="continuationSeparator" w:id="0">
    <w:p w:rsidR="00BE27AD" w:rsidRDefault="00BE27AD" w:rsidP="004F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53" w:rsidRDefault="004F74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53" w:rsidRDefault="004F74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453" w:rsidRDefault="004F74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211"/>
    <w:rsid w:val="00025F3F"/>
    <w:rsid w:val="000B3133"/>
    <w:rsid w:val="00284ED9"/>
    <w:rsid w:val="00316BA3"/>
    <w:rsid w:val="004F7453"/>
    <w:rsid w:val="00635789"/>
    <w:rsid w:val="006D42D3"/>
    <w:rsid w:val="00702A5E"/>
    <w:rsid w:val="009A7417"/>
    <w:rsid w:val="00AE598E"/>
    <w:rsid w:val="00BE27AD"/>
    <w:rsid w:val="00C8537A"/>
    <w:rsid w:val="00CB5D2D"/>
    <w:rsid w:val="00E4038A"/>
    <w:rsid w:val="00E8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D42D3"/>
  </w:style>
  <w:style w:type="character" w:customStyle="1" w:styleId="indent-1-breaks">
    <w:name w:val="indent-1-breaks"/>
    <w:basedOn w:val="DefaultParagraphFont"/>
    <w:rsid w:val="006D42D3"/>
  </w:style>
  <w:style w:type="paragraph" w:styleId="Header">
    <w:name w:val="header"/>
    <w:basedOn w:val="Normal"/>
    <w:link w:val="HeaderChar"/>
    <w:uiPriority w:val="99"/>
    <w:semiHidden/>
    <w:unhideWhenUsed/>
    <w:rsid w:val="004F7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453"/>
  </w:style>
  <w:style w:type="paragraph" w:styleId="Footer">
    <w:name w:val="footer"/>
    <w:basedOn w:val="Normal"/>
    <w:link w:val="FooterChar"/>
    <w:uiPriority w:val="99"/>
    <w:semiHidden/>
    <w:unhideWhenUsed/>
    <w:rsid w:val="004F7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7453"/>
  </w:style>
  <w:style w:type="character" w:styleId="Hyperlink">
    <w:name w:val="Hyperlink"/>
    <w:basedOn w:val="DefaultParagraphFont"/>
    <w:uiPriority w:val="99"/>
    <w:semiHidden/>
    <w:unhideWhenUsed/>
    <w:rsid w:val="004F745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F7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eteenministr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Corban</dc:creator>
  <cp:lastModifiedBy>Tom</cp:lastModifiedBy>
  <cp:revision>4</cp:revision>
  <dcterms:created xsi:type="dcterms:W3CDTF">2013-09-18T22:15:00Z</dcterms:created>
  <dcterms:modified xsi:type="dcterms:W3CDTF">2013-09-18T23:48:00Z</dcterms:modified>
</cp:coreProperties>
</file>